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09" w:rsidRPr="00C41302" w:rsidRDefault="00710D09" w:rsidP="00205FC9">
      <w:pPr>
        <w:spacing w:line="360" w:lineRule="auto"/>
        <w:jc w:val="right"/>
        <w:rPr>
          <w:rFonts w:ascii="Cambria" w:hAnsi="Cambria" w:cs="Calibri"/>
          <w:b/>
          <w:i/>
          <w:sz w:val="16"/>
          <w:szCs w:val="16"/>
        </w:rPr>
      </w:pPr>
      <w:r>
        <w:rPr>
          <w:noProof/>
          <w:lang w:eastAsia="pl-PL"/>
        </w:rPr>
        <w:pict>
          <v:group id="Grupa 6" o:spid="_x0000_s1026" style="position:absolute;left:0;text-align:left;margin-left:18pt;margin-top:-45pt;width:439.45pt;height:44.4pt;z-index:251658240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  <v:imagedata r:id="rId7" o:title=""/>
            </v:shape>
            <v:shape id="Picture 4" o:spid="_x0000_s1028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  <v:imagedata r:id="rId8" o:title=""/>
            </v:shape>
            <v:shape id="Obraz 5" o:spid="_x0000_s1029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  <v:imagedata r:id="rId9" o:title=""/>
            </v:shape>
            <v:shape id="Obraz 1" o:spid="_x0000_s1030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  <v:imagedata r:id="rId10" o:title=""/>
            </v:shape>
          </v:group>
        </w:pict>
      </w:r>
      <w:r w:rsidRPr="00C41302">
        <w:rPr>
          <w:rFonts w:ascii="Cambria" w:hAnsi="Cambria" w:cs="Calibri"/>
          <w:b/>
          <w:i/>
          <w:sz w:val="16"/>
          <w:szCs w:val="16"/>
        </w:rPr>
        <w:t xml:space="preserve">Załącznik </w:t>
      </w:r>
      <w:r>
        <w:rPr>
          <w:rFonts w:ascii="Cambria" w:hAnsi="Cambria" w:cs="Calibri"/>
          <w:b/>
          <w:i/>
          <w:sz w:val="16"/>
          <w:szCs w:val="16"/>
        </w:rPr>
        <w:t>do wzoru umowy</w:t>
      </w:r>
    </w:p>
    <w:p w:rsidR="00710D09" w:rsidRPr="00205FC9" w:rsidRDefault="00710D09" w:rsidP="00205FC9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/>
          <w:b/>
          <w:sz w:val="20"/>
          <w:szCs w:val="20"/>
        </w:rPr>
        <w:t xml:space="preserve">PROTOKÓŁ ZDAWCZO – ODBIORCZY </w:t>
      </w:r>
    </w:p>
    <w:p w:rsidR="00710D09" w:rsidRPr="00205FC9" w:rsidRDefault="00710D09" w:rsidP="00205FC9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/>
          <w:b/>
          <w:sz w:val="20"/>
          <w:szCs w:val="20"/>
        </w:rPr>
        <w:t>DO UMOWY NR …………/2023 z dnia ………………………… r.</w:t>
      </w:r>
    </w:p>
    <w:p w:rsidR="00710D09" w:rsidRPr="00205FC9" w:rsidRDefault="00710D09" w:rsidP="00205FC9">
      <w:pPr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</w:p>
    <w:p w:rsidR="00710D09" w:rsidRPr="00205FC9" w:rsidRDefault="00710D09" w:rsidP="00205FC9">
      <w:pPr>
        <w:pStyle w:val="NormalWeb"/>
        <w:spacing w:before="0" w:beforeAutospacing="0" w:after="0" w:afterAutospacing="0" w:line="36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205FC9">
        <w:rPr>
          <w:rFonts w:ascii="Cambria" w:hAnsi="Cambria" w:cs="Cambria"/>
          <w:b/>
          <w:bCs/>
          <w:sz w:val="20"/>
          <w:szCs w:val="20"/>
        </w:rPr>
        <w:t xml:space="preserve">„Zakup i dostawa wyposażenia szpitala w ramach projektu Dostępność Plus dla zdrowia </w:t>
      </w:r>
    </w:p>
    <w:p w:rsidR="00710D09" w:rsidRPr="00205FC9" w:rsidRDefault="00710D09" w:rsidP="00205FC9">
      <w:pPr>
        <w:pStyle w:val="NormalWeb"/>
        <w:spacing w:before="0" w:beforeAutospacing="0" w:after="0" w:afterAutospacing="0" w:line="360" w:lineRule="auto"/>
        <w:jc w:val="center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/>
          <w:b/>
          <w:sz w:val="20"/>
          <w:szCs w:val="20"/>
        </w:rPr>
        <w:t>dla SPZOZ w Wolsztynie”</w:t>
      </w:r>
    </w:p>
    <w:p w:rsidR="00710D09" w:rsidRPr="00205FC9" w:rsidRDefault="00710D09" w:rsidP="00205FC9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 w:cs="Calibri-Bold"/>
          <w:b/>
          <w:bCs/>
          <w:sz w:val="20"/>
          <w:szCs w:val="20"/>
        </w:rPr>
        <w:t>Umowa o powierzenie Grantu NR UM.SZP.W-5058.2022-00/453/1059 na realizację przedsięwzięcia pn. „Poprawa dostępności SPZOZ w Wolsztynie”</w:t>
      </w:r>
    </w:p>
    <w:p w:rsidR="00710D09" w:rsidRPr="00205FC9" w:rsidRDefault="00710D09" w:rsidP="00205FC9">
      <w:pPr>
        <w:spacing w:after="0" w:line="360" w:lineRule="auto"/>
        <w:rPr>
          <w:rFonts w:ascii="Cambria" w:hAnsi="Cambria" w:cs="Calibri"/>
          <w:b/>
          <w:sz w:val="20"/>
          <w:szCs w:val="20"/>
        </w:rPr>
      </w:pPr>
    </w:p>
    <w:p w:rsidR="00710D09" w:rsidRPr="00205FC9" w:rsidRDefault="00710D09" w:rsidP="00205FC9">
      <w:pPr>
        <w:spacing w:after="0" w:line="360" w:lineRule="auto"/>
        <w:rPr>
          <w:rFonts w:ascii="Cambria" w:hAnsi="Cambria" w:cs="Calibri"/>
          <w:b/>
          <w:sz w:val="20"/>
          <w:szCs w:val="20"/>
        </w:rPr>
      </w:pPr>
      <w:r w:rsidRPr="00205FC9">
        <w:rPr>
          <w:rFonts w:ascii="Cambria" w:hAnsi="Cambria" w:cs="Calibri"/>
          <w:b/>
          <w:sz w:val="20"/>
          <w:szCs w:val="20"/>
        </w:rPr>
        <w:t>Wykonawca: ………………………………………</w:t>
      </w:r>
    </w:p>
    <w:p w:rsidR="00710D09" w:rsidRPr="00205FC9" w:rsidRDefault="00710D09" w:rsidP="00205FC9">
      <w:pPr>
        <w:spacing w:after="0" w:line="360" w:lineRule="auto"/>
        <w:rPr>
          <w:rFonts w:ascii="Cambria" w:hAnsi="Cambria" w:cs="Calibri"/>
          <w:sz w:val="20"/>
          <w:szCs w:val="20"/>
        </w:rPr>
      </w:pPr>
      <w:r w:rsidRPr="00205FC9">
        <w:rPr>
          <w:rFonts w:ascii="Cambria" w:hAnsi="Cambria" w:cs="Calibri"/>
          <w:b/>
          <w:sz w:val="20"/>
          <w:szCs w:val="20"/>
        </w:rPr>
        <w:t>Przedmiot zamówienia:</w:t>
      </w:r>
      <w:r w:rsidRPr="00205FC9">
        <w:rPr>
          <w:rFonts w:ascii="Cambria" w:hAnsi="Cambria" w:cs="Calibri"/>
          <w:sz w:val="20"/>
          <w:szCs w:val="20"/>
        </w:rPr>
        <w:t xml:space="preserve"> </w:t>
      </w:r>
      <w:r w:rsidRPr="00205FC9">
        <w:rPr>
          <w:rFonts w:ascii="Cambria" w:hAnsi="Cambria" w:cs="Calibri"/>
          <w:b/>
          <w:sz w:val="20"/>
          <w:szCs w:val="20"/>
        </w:rPr>
        <w:t>…………………………- …………… szt.</w:t>
      </w:r>
    </w:p>
    <w:p w:rsidR="00710D09" w:rsidRPr="00205FC9" w:rsidRDefault="00710D09" w:rsidP="00205FC9">
      <w:pPr>
        <w:spacing w:after="0" w:line="360" w:lineRule="auto"/>
        <w:rPr>
          <w:rFonts w:ascii="Cambria" w:hAnsi="Cambria" w:cs="Calibri"/>
          <w:b/>
          <w:sz w:val="20"/>
          <w:szCs w:val="20"/>
        </w:rPr>
      </w:pPr>
      <w:r w:rsidRPr="00205FC9">
        <w:rPr>
          <w:rFonts w:ascii="Cambria" w:hAnsi="Cambria" w:cs="Calibri"/>
          <w:b/>
          <w:sz w:val="20"/>
          <w:szCs w:val="20"/>
        </w:rPr>
        <w:t xml:space="preserve">Pakiet nr: </w:t>
      </w:r>
      <w:r>
        <w:rPr>
          <w:rFonts w:ascii="Cambria" w:hAnsi="Cambria" w:cs="Calibri"/>
          <w:b/>
          <w:sz w:val="20"/>
          <w:szCs w:val="20"/>
        </w:rPr>
        <w:t>……………………..</w:t>
      </w: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  <w:r w:rsidRPr="00205FC9">
        <w:rPr>
          <w:rFonts w:ascii="Cambria" w:hAnsi="Cambria"/>
          <w:sz w:val="20"/>
          <w:szCs w:val="20"/>
        </w:rPr>
        <w:t>Zestawienie odebranych urządzeń: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"/>
        <w:gridCol w:w="2792"/>
        <w:gridCol w:w="1822"/>
        <w:gridCol w:w="1843"/>
        <w:gridCol w:w="1575"/>
        <w:gridCol w:w="1138"/>
      </w:tblGrid>
      <w:tr w:rsidR="00710D09" w:rsidRPr="00205FC9" w:rsidTr="002C209D">
        <w:tc>
          <w:tcPr>
            <w:tcW w:w="46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 w:rsidRPr="002C209D">
              <w:rPr>
                <w:rFonts w:ascii="Cambria" w:hAnsi="Cambria"/>
                <w:sz w:val="20"/>
                <w:szCs w:val="20"/>
              </w:rPr>
              <w:t>l.p</w:t>
            </w:r>
          </w:p>
        </w:tc>
        <w:tc>
          <w:tcPr>
            <w:tcW w:w="279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 w:rsidRPr="002C209D">
              <w:rPr>
                <w:rFonts w:ascii="Cambria" w:hAnsi="Cambria"/>
                <w:sz w:val="20"/>
                <w:szCs w:val="20"/>
              </w:rPr>
              <w:t>nazwa</w:t>
            </w:r>
          </w:p>
        </w:tc>
        <w:tc>
          <w:tcPr>
            <w:tcW w:w="182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 w:rsidRPr="002C209D">
              <w:rPr>
                <w:rFonts w:ascii="Cambria" w:hAnsi="Cambria"/>
                <w:sz w:val="20"/>
                <w:szCs w:val="20"/>
              </w:rPr>
              <w:t>oddział</w:t>
            </w:r>
          </w:p>
        </w:tc>
        <w:tc>
          <w:tcPr>
            <w:tcW w:w="184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 w:rsidRPr="002C209D">
              <w:rPr>
                <w:rFonts w:ascii="Cambria" w:hAnsi="Cambria"/>
                <w:sz w:val="20"/>
                <w:szCs w:val="20"/>
              </w:rPr>
              <w:t>producent</w:t>
            </w:r>
          </w:p>
        </w:tc>
        <w:tc>
          <w:tcPr>
            <w:tcW w:w="1575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 w:rsidRPr="002C209D">
              <w:rPr>
                <w:rFonts w:ascii="Cambria" w:hAnsi="Cambria"/>
                <w:sz w:val="20"/>
                <w:szCs w:val="20"/>
              </w:rPr>
              <w:t>Nr fabryczny</w:t>
            </w:r>
          </w:p>
        </w:tc>
        <w:tc>
          <w:tcPr>
            <w:tcW w:w="1138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 w:rsidRPr="002C209D">
              <w:rPr>
                <w:rFonts w:ascii="Cambria" w:hAnsi="Cambria"/>
                <w:sz w:val="20"/>
                <w:szCs w:val="20"/>
              </w:rPr>
              <w:t>Ilość szt.</w:t>
            </w:r>
          </w:p>
        </w:tc>
      </w:tr>
      <w:tr w:rsidR="00710D09" w:rsidRPr="00205FC9" w:rsidTr="002C209D">
        <w:tc>
          <w:tcPr>
            <w:tcW w:w="46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79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5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8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10D09" w:rsidRPr="00205FC9" w:rsidTr="002C209D">
        <w:tc>
          <w:tcPr>
            <w:tcW w:w="46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79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5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8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10D09" w:rsidRPr="00205FC9" w:rsidTr="002C209D">
        <w:tc>
          <w:tcPr>
            <w:tcW w:w="46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79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2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5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8" w:type="dxa"/>
          </w:tcPr>
          <w:p w:rsidR="00710D09" w:rsidRPr="002C209D" w:rsidRDefault="00710D09" w:rsidP="002C209D">
            <w:pPr>
              <w:spacing w:after="0"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  <w:r w:rsidRPr="00205FC9">
        <w:rPr>
          <w:rFonts w:ascii="Cambria" w:hAnsi="Cambria"/>
          <w:sz w:val="20"/>
          <w:szCs w:val="20"/>
        </w:rPr>
        <w:tab/>
      </w:r>
      <w:r w:rsidRPr="00205FC9">
        <w:rPr>
          <w:rFonts w:ascii="Cambria" w:hAnsi="Cambria"/>
          <w:sz w:val="20"/>
          <w:szCs w:val="20"/>
        </w:rPr>
        <w:tab/>
      </w:r>
      <w:r w:rsidRPr="00205FC9">
        <w:rPr>
          <w:rFonts w:ascii="Cambria" w:hAnsi="Cambria"/>
          <w:sz w:val="20"/>
          <w:szCs w:val="20"/>
        </w:rPr>
        <w:tab/>
      </w: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  <w:r w:rsidRPr="00205FC9">
        <w:rPr>
          <w:rFonts w:ascii="Cambria" w:hAnsi="Cambria"/>
          <w:sz w:val="20"/>
          <w:szCs w:val="20"/>
        </w:rPr>
        <w:t>Odbiór, montaż, uruchomienia:  Tak/Nie* właściwe podkreślić, dnia: ………</w:t>
      </w: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  <w:r w:rsidRPr="00205FC9">
        <w:rPr>
          <w:rFonts w:ascii="Cambria" w:hAnsi="Cambria"/>
          <w:sz w:val="20"/>
          <w:szCs w:val="20"/>
        </w:rPr>
        <w:t>Szkolenie: Tak/Nie* właściwe podkreślić, dnia: ……………..</w:t>
      </w: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  <w:r w:rsidRPr="00205FC9">
        <w:rPr>
          <w:rFonts w:ascii="Cambria" w:hAnsi="Cambria"/>
          <w:sz w:val="20"/>
          <w:szCs w:val="20"/>
        </w:rPr>
        <w:t>Dokumentacja: Tak/Nie* właściwe podkreślić, zgodnie z Umową nr …………………….</w:t>
      </w: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  <w:r w:rsidRPr="00205FC9">
        <w:rPr>
          <w:rFonts w:ascii="Cambria" w:hAnsi="Cambria"/>
          <w:sz w:val="20"/>
          <w:szCs w:val="20"/>
        </w:rPr>
        <w:t>Uwagi/zastrzeżenia: 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</w:t>
      </w: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</w:p>
    <w:p w:rsidR="00710D09" w:rsidRPr="00205FC9" w:rsidRDefault="00710D09" w:rsidP="00205FC9">
      <w:pPr>
        <w:spacing w:after="0" w:line="360" w:lineRule="auto"/>
        <w:rPr>
          <w:rFonts w:ascii="Cambria" w:hAnsi="Cambria"/>
          <w:sz w:val="20"/>
          <w:szCs w:val="20"/>
        </w:rPr>
      </w:pPr>
      <w:r w:rsidRPr="00205FC9">
        <w:rPr>
          <w:rFonts w:ascii="Cambria" w:hAnsi="Cambria"/>
          <w:sz w:val="20"/>
          <w:szCs w:val="20"/>
        </w:rPr>
        <w:t>Sprzęt przekazano do użytkowania dnia: ………………………. r.</w:t>
      </w:r>
    </w:p>
    <w:p w:rsidR="00710D09" w:rsidRPr="00205FC9" w:rsidRDefault="00710D09" w:rsidP="00205FC9">
      <w:pPr>
        <w:tabs>
          <w:tab w:val="left" w:pos="6480"/>
        </w:tabs>
        <w:spacing w:after="0" w:line="360" w:lineRule="auto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/>
          <w:b/>
          <w:sz w:val="20"/>
          <w:szCs w:val="20"/>
        </w:rPr>
        <w:t>Skład komisji:</w:t>
      </w:r>
    </w:p>
    <w:p w:rsidR="00710D09" w:rsidRPr="00205FC9" w:rsidRDefault="00710D09" w:rsidP="00205FC9">
      <w:pPr>
        <w:tabs>
          <w:tab w:val="left" w:pos="6840"/>
        </w:tabs>
        <w:spacing w:after="0" w:line="360" w:lineRule="auto"/>
        <w:rPr>
          <w:rFonts w:ascii="Cambria" w:hAnsi="Cambria"/>
          <w:i/>
          <w:sz w:val="20"/>
          <w:szCs w:val="20"/>
        </w:rPr>
      </w:pPr>
      <w:r w:rsidRPr="00205FC9">
        <w:rPr>
          <w:rFonts w:ascii="Cambria" w:hAnsi="Cambria"/>
          <w:i/>
          <w:sz w:val="20"/>
          <w:szCs w:val="20"/>
        </w:rPr>
        <w:t>Ze stronie Zamawiającego:</w:t>
      </w:r>
      <w:r w:rsidRPr="00205FC9">
        <w:rPr>
          <w:rFonts w:ascii="Cambria" w:hAnsi="Cambria"/>
          <w:i/>
          <w:sz w:val="20"/>
          <w:szCs w:val="20"/>
        </w:rPr>
        <w:tab/>
        <w:t>Ze strony Wykonawcy:</w:t>
      </w:r>
    </w:p>
    <w:p w:rsidR="00710D09" w:rsidRPr="00205FC9" w:rsidRDefault="00710D09" w:rsidP="00205FC9">
      <w:pPr>
        <w:numPr>
          <w:ilvl w:val="0"/>
          <w:numId w:val="13"/>
        </w:numPr>
        <w:tabs>
          <w:tab w:val="left" w:pos="6480"/>
          <w:tab w:val="left" w:pos="6660"/>
        </w:tabs>
        <w:spacing w:after="0" w:line="360" w:lineRule="auto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/>
          <w:b/>
          <w:sz w:val="20"/>
          <w:szCs w:val="20"/>
        </w:rPr>
        <w:t>……………………………...</w:t>
      </w:r>
      <w:r w:rsidRPr="00205FC9">
        <w:rPr>
          <w:rFonts w:ascii="Cambria" w:hAnsi="Cambria"/>
          <w:b/>
          <w:sz w:val="20"/>
          <w:szCs w:val="20"/>
        </w:rPr>
        <w:tab/>
        <w:t>1</w:t>
      </w:r>
      <w:r w:rsidRPr="00205FC9">
        <w:rPr>
          <w:rFonts w:ascii="Cambria" w:hAnsi="Cambria"/>
          <w:b/>
          <w:sz w:val="20"/>
          <w:szCs w:val="20"/>
        </w:rPr>
        <w:tab/>
        <w:t>………………………………</w:t>
      </w:r>
    </w:p>
    <w:p w:rsidR="00710D09" w:rsidRPr="00205FC9" w:rsidRDefault="00710D09" w:rsidP="00205FC9">
      <w:pPr>
        <w:numPr>
          <w:ilvl w:val="0"/>
          <w:numId w:val="13"/>
        </w:numPr>
        <w:tabs>
          <w:tab w:val="left" w:pos="6480"/>
        </w:tabs>
        <w:spacing w:after="0" w:line="360" w:lineRule="auto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/>
          <w:b/>
          <w:sz w:val="20"/>
          <w:szCs w:val="20"/>
        </w:rPr>
        <w:t>………………………………</w:t>
      </w:r>
      <w:r w:rsidRPr="00205FC9">
        <w:rPr>
          <w:rFonts w:ascii="Cambria" w:hAnsi="Cambria"/>
          <w:b/>
          <w:sz w:val="20"/>
          <w:szCs w:val="20"/>
        </w:rPr>
        <w:tab/>
        <w:t>2. ……………………………..</w:t>
      </w:r>
    </w:p>
    <w:p w:rsidR="00710D09" w:rsidRPr="00205FC9" w:rsidRDefault="00710D09" w:rsidP="00205FC9">
      <w:pPr>
        <w:numPr>
          <w:ilvl w:val="0"/>
          <w:numId w:val="13"/>
        </w:numPr>
        <w:tabs>
          <w:tab w:val="left" w:pos="6480"/>
        </w:tabs>
        <w:spacing w:after="0" w:line="360" w:lineRule="auto"/>
        <w:rPr>
          <w:rFonts w:ascii="Cambria" w:hAnsi="Cambria"/>
          <w:b/>
          <w:sz w:val="20"/>
          <w:szCs w:val="20"/>
        </w:rPr>
      </w:pPr>
      <w:r w:rsidRPr="00205FC9">
        <w:rPr>
          <w:rFonts w:ascii="Cambria" w:hAnsi="Cambria"/>
          <w:b/>
          <w:sz w:val="20"/>
          <w:szCs w:val="20"/>
        </w:rPr>
        <w:t>……………………………..</w:t>
      </w:r>
      <w:r w:rsidRPr="00205FC9">
        <w:rPr>
          <w:rFonts w:ascii="Cambria" w:hAnsi="Cambria"/>
          <w:b/>
          <w:sz w:val="20"/>
          <w:szCs w:val="20"/>
        </w:rPr>
        <w:tab/>
        <w:t>3. ……………………………..</w:t>
      </w:r>
    </w:p>
    <w:p w:rsidR="00710D09" w:rsidRPr="00FB05F3" w:rsidRDefault="00710D09" w:rsidP="00205FC9">
      <w:pPr>
        <w:rPr>
          <w:rFonts w:ascii="Cambria" w:hAnsi="Cambria"/>
          <w:b/>
        </w:rPr>
      </w:pPr>
    </w:p>
    <w:p w:rsidR="00710D09" w:rsidRDefault="00710D09" w:rsidP="00205FC9">
      <w:pPr>
        <w:tabs>
          <w:tab w:val="left" w:pos="7380"/>
        </w:tabs>
        <w:rPr>
          <w:rFonts w:ascii="Cambria" w:hAnsi="Cambria"/>
          <w:i/>
        </w:rPr>
      </w:pPr>
    </w:p>
    <w:p w:rsidR="00710D09" w:rsidRPr="00FB05F3" w:rsidRDefault="00710D09" w:rsidP="00205FC9">
      <w:pPr>
        <w:tabs>
          <w:tab w:val="left" w:pos="7380"/>
        </w:tabs>
        <w:rPr>
          <w:rFonts w:ascii="Cambria" w:hAnsi="Cambria"/>
          <w:i/>
        </w:rPr>
      </w:pPr>
    </w:p>
    <w:p w:rsidR="00710D09" w:rsidRPr="00431058" w:rsidRDefault="00710D09" w:rsidP="00932F52">
      <w:pPr>
        <w:tabs>
          <w:tab w:val="left" w:pos="7380"/>
        </w:tabs>
        <w:rPr>
          <w:sz w:val="20"/>
          <w:szCs w:val="20"/>
        </w:rPr>
      </w:pPr>
      <w:r w:rsidRPr="00932F52">
        <w:rPr>
          <w:rFonts w:ascii="Cambria" w:hAnsi="Cambria"/>
          <w:i/>
          <w:sz w:val="20"/>
          <w:szCs w:val="20"/>
        </w:rPr>
        <w:t>Miejscowość: Wolsztyn., dnia ……………………………… r.</w:t>
      </w:r>
      <w:r>
        <w:rPr>
          <w:sz w:val="20"/>
          <w:szCs w:val="20"/>
        </w:rPr>
        <w:tab/>
      </w:r>
    </w:p>
    <w:sectPr w:rsidR="00710D09" w:rsidRPr="00431058" w:rsidSect="00EB2D4B">
      <w:headerReference w:type="default" r:id="rId11"/>
      <w:footerReference w:type="default" r:id="rId12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9" w:rsidRDefault="00710D09" w:rsidP="00A1335F">
      <w:pPr>
        <w:spacing w:after="0" w:line="240" w:lineRule="auto"/>
      </w:pPr>
      <w:r>
        <w:separator/>
      </w:r>
    </w:p>
  </w:endnote>
  <w:endnote w:type="continuationSeparator" w:id="0">
    <w:p w:rsidR="00710D09" w:rsidRDefault="00710D09" w:rsidP="00A1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9" w:rsidRDefault="00710D09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710D09" w:rsidRDefault="00710D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9" w:rsidRDefault="00710D09" w:rsidP="00A1335F">
      <w:pPr>
        <w:spacing w:after="0" w:line="240" w:lineRule="auto"/>
      </w:pPr>
      <w:r>
        <w:separator/>
      </w:r>
    </w:p>
  </w:footnote>
  <w:footnote w:type="continuationSeparator" w:id="0">
    <w:p w:rsidR="00710D09" w:rsidRDefault="00710D09" w:rsidP="00A1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9" w:rsidRDefault="00710D09" w:rsidP="00540F4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91A"/>
    <w:multiLevelType w:val="hybridMultilevel"/>
    <w:tmpl w:val="AC96743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850C5D"/>
    <w:multiLevelType w:val="hybridMultilevel"/>
    <w:tmpl w:val="566856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4E3A6E"/>
    <w:multiLevelType w:val="hybridMultilevel"/>
    <w:tmpl w:val="8402A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1056C"/>
    <w:multiLevelType w:val="hybridMultilevel"/>
    <w:tmpl w:val="49E6831A"/>
    <w:lvl w:ilvl="0" w:tplc="9B941906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D537C6"/>
    <w:multiLevelType w:val="hybridMultilevel"/>
    <w:tmpl w:val="A7A85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3571F"/>
    <w:multiLevelType w:val="hybridMultilevel"/>
    <w:tmpl w:val="2DC0914A"/>
    <w:lvl w:ilvl="0" w:tplc="CA9C7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83766"/>
    <w:multiLevelType w:val="hybridMultilevel"/>
    <w:tmpl w:val="0ABE8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31FCB"/>
    <w:multiLevelType w:val="hybridMultilevel"/>
    <w:tmpl w:val="610C7B92"/>
    <w:lvl w:ilvl="0" w:tplc="DB6C48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AD2813"/>
    <w:multiLevelType w:val="hybridMultilevel"/>
    <w:tmpl w:val="94FCEB84"/>
    <w:lvl w:ilvl="0" w:tplc="CA40B2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797ED8"/>
    <w:multiLevelType w:val="hybridMultilevel"/>
    <w:tmpl w:val="97181712"/>
    <w:lvl w:ilvl="0" w:tplc="4E0A5D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566E07"/>
    <w:multiLevelType w:val="hybridMultilevel"/>
    <w:tmpl w:val="FE406958"/>
    <w:lvl w:ilvl="0" w:tplc="C9763626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871619"/>
    <w:multiLevelType w:val="hybridMultilevel"/>
    <w:tmpl w:val="D1BA50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9517ACD"/>
    <w:multiLevelType w:val="hybridMultilevel"/>
    <w:tmpl w:val="1952A02E"/>
    <w:lvl w:ilvl="0" w:tplc="B0064FC2">
      <w:start w:val="1"/>
      <w:numFmt w:val="bullet"/>
      <w:lvlText w:val=""/>
      <w:lvlJc w:val="left"/>
      <w:pPr>
        <w:ind w:left="343" w:firstLine="79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35F"/>
    <w:rsid w:val="00000D06"/>
    <w:rsid w:val="00005ADA"/>
    <w:rsid w:val="00022EA4"/>
    <w:rsid w:val="00030801"/>
    <w:rsid w:val="0004193D"/>
    <w:rsid w:val="00044371"/>
    <w:rsid w:val="00062FD3"/>
    <w:rsid w:val="00072CEA"/>
    <w:rsid w:val="00085E1C"/>
    <w:rsid w:val="000B0C16"/>
    <w:rsid w:val="000B5F41"/>
    <w:rsid w:val="000B6B29"/>
    <w:rsid w:val="000E25C3"/>
    <w:rsid w:val="000E3123"/>
    <w:rsid w:val="000E625D"/>
    <w:rsid w:val="00105755"/>
    <w:rsid w:val="00117E50"/>
    <w:rsid w:val="001213F7"/>
    <w:rsid w:val="001248A4"/>
    <w:rsid w:val="0015192E"/>
    <w:rsid w:val="00184E74"/>
    <w:rsid w:val="001920AE"/>
    <w:rsid w:val="00193A00"/>
    <w:rsid w:val="001B6BE3"/>
    <w:rsid w:val="001D4CDC"/>
    <w:rsid w:val="001D7C6B"/>
    <w:rsid w:val="00205FC9"/>
    <w:rsid w:val="002060BE"/>
    <w:rsid w:val="002147BE"/>
    <w:rsid w:val="00216764"/>
    <w:rsid w:val="00227FE3"/>
    <w:rsid w:val="00231BE3"/>
    <w:rsid w:val="00240CEB"/>
    <w:rsid w:val="00246B46"/>
    <w:rsid w:val="00246EF9"/>
    <w:rsid w:val="00271CDD"/>
    <w:rsid w:val="0027508B"/>
    <w:rsid w:val="002B18CD"/>
    <w:rsid w:val="002C209D"/>
    <w:rsid w:val="002F61E0"/>
    <w:rsid w:val="00307B7D"/>
    <w:rsid w:val="0031111C"/>
    <w:rsid w:val="00314F2B"/>
    <w:rsid w:val="0033448F"/>
    <w:rsid w:val="00334C26"/>
    <w:rsid w:val="003352D4"/>
    <w:rsid w:val="003600A5"/>
    <w:rsid w:val="00370151"/>
    <w:rsid w:val="00373FA0"/>
    <w:rsid w:val="003835C0"/>
    <w:rsid w:val="00395595"/>
    <w:rsid w:val="003B5598"/>
    <w:rsid w:val="003D3077"/>
    <w:rsid w:val="003D33A1"/>
    <w:rsid w:val="003D4C29"/>
    <w:rsid w:val="003E2674"/>
    <w:rsid w:val="0040231F"/>
    <w:rsid w:val="00412143"/>
    <w:rsid w:val="00431058"/>
    <w:rsid w:val="004401C2"/>
    <w:rsid w:val="00493EFE"/>
    <w:rsid w:val="004A6116"/>
    <w:rsid w:val="004C51F0"/>
    <w:rsid w:val="004D14CF"/>
    <w:rsid w:val="004F1AEC"/>
    <w:rsid w:val="004F3A7C"/>
    <w:rsid w:val="005119C3"/>
    <w:rsid w:val="00512BB0"/>
    <w:rsid w:val="00516CAE"/>
    <w:rsid w:val="00526F67"/>
    <w:rsid w:val="00540F4E"/>
    <w:rsid w:val="00542855"/>
    <w:rsid w:val="00547DE2"/>
    <w:rsid w:val="005570F2"/>
    <w:rsid w:val="00570A3D"/>
    <w:rsid w:val="00572AD4"/>
    <w:rsid w:val="00573B3A"/>
    <w:rsid w:val="00574EB2"/>
    <w:rsid w:val="00586565"/>
    <w:rsid w:val="005A0540"/>
    <w:rsid w:val="005C6995"/>
    <w:rsid w:val="005D6A61"/>
    <w:rsid w:val="005E38BD"/>
    <w:rsid w:val="005E71D6"/>
    <w:rsid w:val="005E7476"/>
    <w:rsid w:val="005F4CC0"/>
    <w:rsid w:val="006147D5"/>
    <w:rsid w:val="00620050"/>
    <w:rsid w:val="006619E9"/>
    <w:rsid w:val="00673F48"/>
    <w:rsid w:val="00691511"/>
    <w:rsid w:val="006A7E2E"/>
    <w:rsid w:val="006B08F6"/>
    <w:rsid w:val="006C74D1"/>
    <w:rsid w:val="006D5FB8"/>
    <w:rsid w:val="006E7709"/>
    <w:rsid w:val="007075DB"/>
    <w:rsid w:val="00707E38"/>
    <w:rsid w:val="00710D09"/>
    <w:rsid w:val="0072268F"/>
    <w:rsid w:val="00727A4F"/>
    <w:rsid w:val="00741EA2"/>
    <w:rsid w:val="0074792E"/>
    <w:rsid w:val="00755750"/>
    <w:rsid w:val="0075725C"/>
    <w:rsid w:val="00765615"/>
    <w:rsid w:val="00766346"/>
    <w:rsid w:val="00781E8F"/>
    <w:rsid w:val="00785BBB"/>
    <w:rsid w:val="007939D9"/>
    <w:rsid w:val="00794546"/>
    <w:rsid w:val="007B67EE"/>
    <w:rsid w:val="007B6D72"/>
    <w:rsid w:val="007E25A2"/>
    <w:rsid w:val="007F5853"/>
    <w:rsid w:val="00803BBF"/>
    <w:rsid w:val="00843610"/>
    <w:rsid w:val="00850E0B"/>
    <w:rsid w:val="00860EDC"/>
    <w:rsid w:val="0086246C"/>
    <w:rsid w:val="00864285"/>
    <w:rsid w:val="00880723"/>
    <w:rsid w:val="00892E85"/>
    <w:rsid w:val="008A035B"/>
    <w:rsid w:val="008A1D3F"/>
    <w:rsid w:val="008B1968"/>
    <w:rsid w:val="008C71BD"/>
    <w:rsid w:val="008D57F0"/>
    <w:rsid w:val="008F0389"/>
    <w:rsid w:val="008F6F14"/>
    <w:rsid w:val="00916C31"/>
    <w:rsid w:val="009265D1"/>
    <w:rsid w:val="00932F52"/>
    <w:rsid w:val="00946CB7"/>
    <w:rsid w:val="00961DE5"/>
    <w:rsid w:val="009650DA"/>
    <w:rsid w:val="00967039"/>
    <w:rsid w:val="009762FE"/>
    <w:rsid w:val="009800B3"/>
    <w:rsid w:val="009A1F12"/>
    <w:rsid w:val="009A292C"/>
    <w:rsid w:val="009A75F5"/>
    <w:rsid w:val="009B0BA0"/>
    <w:rsid w:val="009B26ED"/>
    <w:rsid w:val="009B2AF5"/>
    <w:rsid w:val="009B692A"/>
    <w:rsid w:val="009C46BE"/>
    <w:rsid w:val="009C6C7D"/>
    <w:rsid w:val="009F3E4D"/>
    <w:rsid w:val="009F4BAB"/>
    <w:rsid w:val="009F6D4B"/>
    <w:rsid w:val="009F7C9F"/>
    <w:rsid w:val="00A1202E"/>
    <w:rsid w:val="00A1335F"/>
    <w:rsid w:val="00A2413B"/>
    <w:rsid w:val="00A25E3B"/>
    <w:rsid w:val="00A335D3"/>
    <w:rsid w:val="00A37978"/>
    <w:rsid w:val="00A46E42"/>
    <w:rsid w:val="00A53CE4"/>
    <w:rsid w:val="00A545E0"/>
    <w:rsid w:val="00A73828"/>
    <w:rsid w:val="00A81326"/>
    <w:rsid w:val="00AA5C87"/>
    <w:rsid w:val="00AB61BF"/>
    <w:rsid w:val="00AC2843"/>
    <w:rsid w:val="00AD7F1B"/>
    <w:rsid w:val="00AE2686"/>
    <w:rsid w:val="00AE5E70"/>
    <w:rsid w:val="00AF1910"/>
    <w:rsid w:val="00B0205F"/>
    <w:rsid w:val="00B02955"/>
    <w:rsid w:val="00B1603F"/>
    <w:rsid w:val="00B27A5B"/>
    <w:rsid w:val="00B31839"/>
    <w:rsid w:val="00B54F2A"/>
    <w:rsid w:val="00B6177D"/>
    <w:rsid w:val="00B733CD"/>
    <w:rsid w:val="00B741B9"/>
    <w:rsid w:val="00B770C9"/>
    <w:rsid w:val="00BB0CFA"/>
    <w:rsid w:val="00BD00CC"/>
    <w:rsid w:val="00BD4089"/>
    <w:rsid w:val="00BE0DBD"/>
    <w:rsid w:val="00BF553A"/>
    <w:rsid w:val="00C03915"/>
    <w:rsid w:val="00C039B6"/>
    <w:rsid w:val="00C152D4"/>
    <w:rsid w:val="00C41302"/>
    <w:rsid w:val="00C502F0"/>
    <w:rsid w:val="00C62653"/>
    <w:rsid w:val="00C83EB1"/>
    <w:rsid w:val="00C85ABB"/>
    <w:rsid w:val="00CA1F76"/>
    <w:rsid w:val="00CB5B8E"/>
    <w:rsid w:val="00CE7CC1"/>
    <w:rsid w:val="00CF2B83"/>
    <w:rsid w:val="00CF62A5"/>
    <w:rsid w:val="00D03381"/>
    <w:rsid w:val="00D349FB"/>
    <w:rsid w:val="00D361A5"/>
    <w:rsid w:val="00D43B8D"/>
    <w:rsid w:val="00D4404E"/>
    <w:rsid w:val="00D833DA"/>
    <w:rsid w:val="00D8424C"/>
    <w:rsid w:val="00D86013"/>
    <w:rsid w:val="00DC2D4B"/>
    <w:rsid w:val="00DC48BE"/>
    <w:rsid w:val="00DE67E7"/>
    <w:rsid w:val="00E04EE0"/>
    <w:rsid w:val="00E0699E"/>
    <w:rsid w:val="00E11F76"/>
    <w:rsid w:val="00E2202F"/>
    <w:rsid w:val="00E55B82"/>
    <w:rsid w:val="00E61BAF"/>
    <w:rsid w:val="00E7089D"/>
    <w:rsid w:val="00E729F4"/>
    <w:rsid w:val="00E83342"/>
    <w:rsid w:val="00E857F7"/>
    <w:rsid w:val="00EB2C61"/>
    <w:rsid w:val="00EB2D4B"/>
    <w:rsid w:val="00EB3E2E"/>
    <w:rsid w:val="00EB63F0"/>
    <w:rsid w:val="00EC4D67"/>
    <w:rsid w:val="00EC4FAE"/>
    <w:rsid w:val="00ED0742"/>
    <w:rsid w:val="00ED7853"/>
    <w:rsid w:val="00EE2441"/>
    <w:rsid w:val="00EF1393"/>
    <w:rsid w:val="00EF47D3"/>
    <w:rsid w:val="00F05795"/>
    <w:rsid w:val="00F43C83"/>
    <w:rsid w:val="00F62558"/>
    <w:rsid w:val="00F65A41"/>
    <w:rsid w:val="00F739AF"/>
    <w:rsid w:val="00F7737B"/>
    <w:rsid w:val="00F8570C"/>
    <w:rsid w:val="00FA6549"/>
    <w:rsid w:val="00FB05F3"/>
    <w:rsid w:val="00FB6220"/>
    <w:rsid w:val="00FB640C"/>
    <w:rsid w:val="00FC343E"/>
    <w:rsid w:val="00FC373A"/>
    <w:rsid w:val="00FE4642"/>
    <w:rsid w:val="00FE4AAD"/>
    <w:rsid w:val="00FF6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35F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0050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0050"/>
    <w:rPr>
      <w:rFonts w:ascii="Calibri Light" w:hAnsi="Calibri Light" w:cs="Times New Roman"/>
      <w:color w:val="2F5496"/>
      <w:sz w:val="32"/>
      <w:szCs w:val="32"/>
    </w:rPr>
  </w:style>
  <w:style w:type="paragraph" w:styleId="ListParagraph">
    <w:name w:val="List Paragraph"/>
    <w:basedOn w:val="Normal"/>
    <w:uiPriority w:val="99"/>
    <w:qFormat/>
    <w:rsid w:val="00A1335F"/>
    <w:pPr>
      <w:ind w:left="720"/>
      <w:contextualSpacing/>
    </w:pPr>
  </w:style>
  <w:style w:type="table" w:styleId="TableGrid">
    <w:name w:val="Table Grid"/>
    <w:basedOn w:val="TableNormal"/>
    <w:uiPriority w:val="99"/>
    <w:rsid w:val="00A133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A133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335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1335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A13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33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3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1335F"/>
    <w:rPr>
      <w:rFonts w:cs="Times New Roman"/>
    </w:rPr>
  </w:style>
  <w:style w:type="paragraph" w:customStyle="1" w:styleId="Default">
    <w:name w:val="Default"/>
    <w:uiPriority w:val="99"/>
    <w:rsid w:val="008A035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rsid w:val="00D440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0B0C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0C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0C1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B0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B0C16"/>
    <w:rPr>
      <w:b/>
      <w:bCs/>
    </w:rPr>
  </w:style>
  <w:style w:type="paragraph" w:styleId="Revision">
    <w:name w:val="Revision"/>
    <w:hidden/>
    <w:uiPriority w:val="99"/>
    <w:semiHidden/>
    <w:rsid w:val="00E857F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165</Words>
  <Characters>992</Characters>
  <Application>Microsoft Office Outlook</Application>
  <DocSecurity>0</DocSecurity>
  <Lines>0</Lines>
  <Paragraphs>0</Paragraphs>
  <ScaleCrop>false</ScaleCrop>
  <Manager>Michał Mazur</Manager>
  <Company>Ministerstwo Zdrowia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IV posiedzenia plenarnego KDP</dc:title>
  <dc:subject>Dostępność Plus dla zdrowia</dc:subject>
  <dc:creator>Szymańska Joanna</dc:creator>
  <cp:keywords>dostępność, dostępność_plus</cp:keywords>
  <dc:description>protoków podsumowujący IV posiedzenie plenarne KDP</dc:description>
  <cp:lastModifiedBy>Bernadeta Kurp</cp:lastModifiedBy>
  <cp:revision>6</cp:revision>
  <dcterms:created xsi:type="dcterms:W3CDTF">2023-01-09T08:06:00Z</dcterms:created>
  <dcterms:modified xsi:type="dcterms:W3CDTF">2023-01-20T06:31:00Z</dcterms:modified>
  <cp:category>dostępność</cp:category>
</cp:coreProperties>
</file>